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56FA">
        <w:rPr>
          <w:b/>
          <w:noProof/>
          <w:sz w:val="24"/>
        </w:rPr>
        <w:fldChar w:fldCharType="begin"/>
      </w:r>
      <w:r w:rsidR="007356FA">
        <w:rPr>
          <w:b/>
          <w:noProof/>
          <w:sz w:val="24"/>
        </w:rPr>
        <w:instrText xml:space="preserve"> DOCPROPERTY  TSG/WGRef  \* MERGEFORMAT </w:instrText>
      </w:r>
      <w:r w:rsidR="007356FA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SA3</w:t>
      </w:r>
      <w:r w:rsidR="007356F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356FA">
        <w:rPr>
          <w:b/>
          <w:noProof/>
          <w:sz w:val="24"/>
        </w:rPr>
        <w:fldChar w:fldCharType="begin"/>
      </w:r>
      <w:r w:rsidR="007356FA">
        <w:rPr>
          <w:b/>
          <w:noProof/>
          <w:sz w:val="24"/>
        </w:rPr>
        <w:instrText xml:space="preserve"> DOCPROPERTY  MtgSeq  \* MERGEFORMAT </w:instrText>
      </w:r>
      <w:r w:rsidR="007356FA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109</w:t>
      </w:r>
      <w:r w:rsidR="007356FA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7356FA">
        <w:rPr>
          <w:b/>
          <w:i/>
          <w:noProof/>
          <w:sz w:val="28"/>
        </w:rPr>
        <w:fldChar w:fldCharType="begin"/>
      </w:r>
      <w:r w:rsidR="007356FA">
        <w:rPr>
          <w:b/>
          <w:i/>
          <w:noProof/>
          <w:sz w:val="28"/>
        </w:rPr>
        <w:instrText xml:space="preserve"> DOCPROPERTY  Tdoc#  \* MERGEFORMAT </w:instrText>
      </w:r>
      <w:r w:rsidR="007356FA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S3-223891</w:t>
      </w:r>
      <w:r w:rsidR="007356FA">
        <w:rPr>
          <w:b/>
          <w:i/>
          <w:noProof/>
          <w:sz w:val="28"/>
        </w:rPr>
        <w:fldChar w:fldCharType="end"/>
      </w:r>
    </w:p>
    <w:p w14:paraId="7CB45193" w14:textId="77777777" w:rsidR="001E41F3" w:rsidRDefault="007356F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356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356F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356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356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96A7FE" w:rsidR="00F25D98" w:rsidRDefault="00147BF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171A3C" w:rsidR="001E41F3" w:rsidRDefault="001A2CA0" w:rsidP="00147B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844DD">
              <w:t>[</w:t>
            </w:r>
            <w:proofErr w:type="spellStart"/>
            <w:r w:rsidR="002640DD">
              <w:t>MCSec</w:t>
            </w:r>
            <w:proofErr w:type="spellEnd"/>
            <w:r w:rsidR="002640DD">
              <w:t>] 33180 R14 Incorrect example</w:t>
            </w:r>
            <w:r>
              <w:fldChar w:fldCharType="end"/>
            </w:r>
            <w:r w:rsidR="00147BFA">
              <w:t xml:space="preserve"> (Mirror)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35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Airbus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B7A00D" w:rsidR="001E41F3" w:rsidRDefault="00147B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35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MCPTT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35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356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35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138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71381" w:rsidRDefault="00B71381" w:rsidP="00B713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BFF074" w:rsidR="00B71381" w:rsidRDefault="00B71381" w:rsidP="00B71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Incorrect examples are used for the scope of an access token. The scope of an access token should be a space-delimited list, but in the examples it uses an array. In section B.2.2.2, the scope is defined as a “</w:t>
            </w:r>
            <w:r w:rsidRPr="008536AC">
              <w:rPr>
                <w:rFonts w:cs="Arial"/>
                <w:color w:val="000000"/>
                <w:sz w:val="18"/>
                <w:szCs w:val="18"/>
              </w:rPr>
              <w:t>JSON string containing a space-separated list of the MCX authorization scopes associated with this token.</w:t>
            </w:r>
            <w:r>
              <w:rPr>
                <w:rFonts w:cs="Arial"/>
                <w:color w:val="000000"/>
                <w:sz w:val="18"/>
                <w:szCs w:val="18"/>
              </w:rPr>
              <w:t>”, while in the examples given in sections B.4.2.5, B.5.3 and B.7.5, an array is used for the scope of the access token.</w:t>
            </w:r>
          </w:p>
        </w:tc>
      </w:tr>
      <w:tr w:rsidR="00B7138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71381" w:rsidRDefault="00B71381" w:rsidP="00B713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71381" w:rsidRDefault="00B71381" w:rsidP="00B713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138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71381" w:rsidRDefault="00B71381" w:rsidP="00B713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66A48A" w:rsidR="00B71381" w:rsidRDefault="00B71381" w:rsidP="00B71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access token examples given in B.4.2.5, B.5.3 and B.7.5</w:t>
            </w:r>
          </w:p>
        </w:tc>
      </w:tr>
      <w:tr w:rsidR="00B7138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71381" w:rsidRDefault="00B71381" w:rsidP="00B713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71381" w:rsidRDefault="00B71381" w:rsidP="00B713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138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71381" w:rsidRDefault="00B71381" w:rsidP="00B713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EABE7D" w:rsidR="00B71381" w:rsidRDefault="00B71381" w:rsidP="00B71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example used for the access token. Incoherence between text and examples.</w:t>
            </w:r>
          </w:p>
        </w:tc>
      </w:tr>
      <w:tr w:rsidR="00B71381" w14:paraId="034AF533" w14:textId="77777777" w:rsidTr="00547111">
        <w:tc>
          <w:tcPr>
            <w:tcW w:w="2694" w:type="dxa"/>
            <w:gridSpan w:val="2"/>
          </w:tcPr>
          <w:p w14:paraId="39D9EB5B" w14:textId="77777777" w:rsidR="00B71381" w:rsidRDefault="00B71381" w:rsidP="00B713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71381" w:rsidRDefault="00B71381" w:rsidP="00B713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88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7883" w:rsidRDefault="00AE7883" w:rsidP="00AE7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5307EF" w:rsidR="00AE7883" w:rsidRDefault="00AE7883" w:rsidP="00AE7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B.4.2.5, B.5.3, B.7.5</w:t>
            </w:r>
          </w:p>
        </w:tc>
      </w:tr>
      <w:tr w:rsidR="00AE788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7883" w:rsidRDefault="00AE7883" w:rsidP="00AE7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7883" w:rsidRDefault="00AE7883" w:rsidP="00AE7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88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7883" w:rsidRDefault="00AE7883" w:rsidP="00AE7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7883" w:rsidRDefault="00AE7883" w:rsidP="00AE7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7883" w:rsidRDefault="00AE7883" w:rsidP="00AE7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7883" w:rsidRDefault="00AE7883" w:rsidP="00AE78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7883" w:rsidRDefault="00AE7883" w:rsidP="00AE78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788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E7883" w:rsidRDefault="00AE7883" w:rsidP="00AE7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E7883" w:rsidRDefault="00AE7883" w:rsidP="00AE7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BA8A3B" w:rsidR="00AE7883" w:rsidRDefault="00AE7883" w:rsidP="00AE7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AE7883" w:rsidRDefault="00AE7883" w:rsidP="00AE78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E7883" w:rsidRDefault="00AE7883" w:rsidP="00AE78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88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7883" w:rsidRDefault="00AE7883" w:rsidP="00AE78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7883" w:rsidRDefault="00AE7883" w:rsidP="00AE7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55EEEC" w:rsidR="00AE7883" w:rsidRDefault="00AE7883" w:rsidP="00AE7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AE7883" w:rsidRDefault="00AE7883" w:rsidP="00AE78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7883" w:rsidRDefault="00AE7883" w:rsidP="00AE78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88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7883" w:rsidRDefault="00AE7883" w:rsidP="00AE78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7883" w:rsidRDefault="00AE7883" w:rsidP="00AE7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BBA661" w:rsidR="00AE7883" w:rsidRDefault="00AE7883" w:rsidP="00AE7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AE7883" w:rsidRDefault="00AE7883" w:rsidP="00AE78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7883" w:rsidRDefault="00AE7883" w:rsidP="00AE78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88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7883" w:rsidRDefault="00AE7883" w:rsidP="00AE78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7883" w:rsidRDefault="00AE7883" w:rsidP="00AE7883">
            <w:pPr>
              <w:pStyle w:val="CRCoverPage"/>
              <w:spacing w:after="0"/>
              <w:rPr>
                <w:noProof/>
              </w:rPr>
            </w:pPr>
          </w:p>
        </w:tc>
      </w:tr>
      <w:tr w:rsidR="00AE788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7883" w:rsidRDefault="00AE7883" w:rsidP="00AE7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7883" w:rsidRDefault="00AE7883" w:rsidP="00AE78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788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7883" w:rsidRPr="008863B9" w:rsidRDefault="00AE7883" w:rsidP="00AE7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7883" w:rsidRPr="008863B9" w:rsidRDefault="00AE7883" w:rsidP="00AE78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788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7883" w:rsidRDefault="00AE7883" w:rsidP="00AE7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7883" w:rsidRDefault="00AE7883" w:rsidP="00AE78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6BE86AC1" w14:textId="77777777" w:rsidR="00B71381" w:rsidRDefault="00B71381" w:rsidP="00B71381">
      <w:pPr>
        <w:keepNext/>
        <w:keepLines/>
        <w:rPr>
          <w:noProof/>
        </w:rPr>
      </w:pPr>
      <w:r>
        <w:rPr>
          <w:noProof/>
          <w:highlight w:val="yellow"/>
        </w:rPr>
        <w:lastRenderedPageBreak/>
        <w:t>************************** START of 1</w:t>
      </w:r>
      <w:r>
        <w:rPr>
          <w:noProof/>
          <w:highlight w:val="yellow"/>
          <w:vertAlign w:val="superscript"/>
        </w:rPr>
        <w:t>st</w:t>
      </w:r>
      <w:r>
        <w:rPr>
          <w:noProof/>
          <w:highlight w:val="yellow"/>
        </w:rPr>
        <w:t xml:space="preserve"> CHANGE *****************************</w:t>
      </w:r>
    </w:p>
    <w:p w14:paraId="4E54554A" w14:textId="77777777" w:rsidR="00B71381" w:rsidRPr="00EA26B3" w:rsidRDefault="00B71381" w:rsidP="00B71381">
      <w:pPr>
        <w:pStyle w:val="Titre3"/>
      </w:pPr>
      <w:bookmarkStart w:id="1" w:name="_Toc3884947"/>
      <w:r>
        <w:t>B.4.2.5</w:t>
      </w:r>
      <w:r w:rsidRPr="00EA26B3">
        <w:tab/>
      </w:r>
      <w:r>
        <w:t>Access t</w:t>
      </w:r>
      <w:r w:rsidRPr="00EA26B3">
        <w:t xml:space="preserve">oken </w:t>
      </w:r>
      <w:r>
        <w:t>r</w:t>
      </w:r>
      <w:r w:rsidRPr="00EA26B3">
        <w:t>esponse</w:t>
      </w:r>
      <w:bookmarkEnd w:id="1"/>
    </w:p>
    <w:p w14:paraId="1458D65F" w14:textId="77777777" w:rsidR="00B71381" w:rsidRPr="00EA26B3" w:rsidRDefault="00B71381" w:rsidP="00B71381">
      <w:pPr>
        <w:keepNext/>
        <w:keepLines/>
      </w:pPr>
      <w:r w:rsidRPr="00EA26B3">
        <w:t xml:space="preserve">If the access token request is valid and authorized, the </w:t>
      </w:r>
      <w:proofErr w:type="spellStart"/>
      <w:r w:rsidRPr="00EA26B3">
        <w:t>IdM</w:t>
      </w:r>
      <w:proofErr w:type="spellEnd"/>
      <w:r w:rsidRPr="00EA26B3">
        <w:t xml:space="preserve"> server returns an ID token, access token and refresh token to the MC</w:t>
      </w:r>
      <w:r>
        <w:t>X</w:t>
      </w:r>
      <w:r w:rsidRPr="00EA26B3">
        <w:t xml:space="preserve"> client</w:t>
      </w:r>
      <w:r>
        <w:t xml:space="preserve"> in an access token response message</w:t>
      </w:r>
      <w:r w:rsidRPr="00EA26B3">
        <w:t>; otherwise it will return an error.</w:t>
      </w:r>
    </w:p>
    <w:p w14:paraId="2F24AFDD" w14:textId="77777777" w:rsidR="00B71381" w:rsidRPr="00EA26B3" w:rsidRDefault="00B71381" w:rsidP="00B71381">
      <w:pPr>
        <w:keepNext/>
        <w:keepLines/>
      </w:pPr>
      <w:r w:rsidRPr="00EA26B3">
        <w:t xml:space="preserve">The </w:t>
      </w:r>
      <w:r>
        <w:t xml:space="preserve">access </w:t>
      </w:r>
      <w:r w:rsidRPr="00EA26B3">
        <w:t xml:space="preserve">token </w:t>
      </w:r>
      <w:r w:rsidRPr="00C47881">
        <w:t>response standard param</w:t>
      </w:r>
      <w:r>
        <w:t>eters are shown in table B.4.2.5</w:t>
      </w:r>
      <w:r w:rsidRPr="00C47881">
        <w:t>-1.</w:t>
      </w:r>
    </w:p>
    <w:p w14:paraId="2D7B715A" w14:textId="77777777" w:rsidR="00B71381" w:rsidRPr="00EA26B3" w:rsidRDefault="00B71381" w:rsidP="00B71381">
      <w:pPr>
        <w:pStyle w:val="TH"/>
      </w:pPr>
      <w:r>
        <w:t>Table B.</w:t>
      </w:r>
      <w:r>
        <w:rPr>
          <w:lang w:val="en-US"/>
        </w:rPr>
        <w:t>4.2.5</w:t>
      </w:r>
      <w:r w:rsidRPr="00EA26B3">
        <w:t xml:space="preserve">-1: </w:t>
      </w:r>
      <w:r>
        <w:rPr>
          <w:lang w:val="en-US"/>
        </w:rPr>
        <w:t>Access token r</w:t>
      </w:r>
      <w:proofErr w:type="spellStart"/>
      <w:r w:rsidRPr="00EA26B3">
        <w:t>esponse</w:t>
      </w:r>
      <w:proofErr w:type="spellEnd"/>
      <w:r w:rsidRPr="00EA26B3">
        <w:t xml:space="preserve"> standard parameters</w:t>
      </w:r>
    </w:p>
    <w:tbl>
      <w:tblPr>
        <w:tblW w:w="8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09"/>
        <w:gridCol w:w="6327"/>
      </w:tblGrid>
      <w:tr w:rsidR="00B71381" w:rsidRPr="00EA26B3" w14:paraId="7B1C2D8C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73B848C8" w14:textId="77777777" w:rsidR="00B71381" w:rsidRPr="001103C9" w:rsidRDefault="00B71381" w:rsidP="005C4667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6327" w:type="dxa"/>
            <w:shd w:val="clear" w:color="auto" w:fill="auto"/>
          </w:tcPr>
          <w:p w14:paraId="7FCD1E9B" w14:textId="77777777" w:rsidR="00B71381" w:rsidRPr="001103C9" w:rsidRDefault="00B71381" w:rsidP="005C4667">
            <w:pPr>
              <w:pStyle w:val="TAH"/>
            </w:pPr>
            <w:r w:rsidRPr="001103C9">
              <w:rPr>
                <w:lang w:eastAsia="en-GB"/>
              </w:rPr>
              <w:t>Values</w:t>
            </w:r>
          </w:p>
        </w:tc>
      </w:tr>
      <w:tr w:rsidR="00B71381" w:rsidRPr="00EA26B3" w14:paraId="53410334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030C3CD7" w14:textId="77777777" w:rsidR="00B71381" w:rsidRPr="00EA26B3" w:rsidRDefault="00B71381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access_token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0786A3A7" w14:textId="77777777" w:rsidR="00B71381" w:rsidRPr="00EA26B3" w:rsidRDefault="00B71381" w:rsidP="005C4667">
            <w:pPr>
              <w:pStyle w:val="TAL"/>
              <w:tabs>
                <w:tab w:val="left" w:pos="5454"/>
              </w:tabs>
            </w:pPr>
            <w:r w:rsidRPr="00EA26B3">
              <w:t xml:space="preserve">REQUIRED. </w:t>
            </w:r>
            <w:r>
              <w:t>This is the issued access token.</w:t>
            </w:r>
          </w:p>
        </w:tc>
      </w:tr>
      <w:tr w:rsidR="00B71381" w:rsidRPr="00EA26B3" w14:paraId="7BD4756F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0024C1F2" w14:textId="77777777" w:rsidR="00B71381" w:rsidRDefault="00B71381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token_type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1D30FFDD" w14:textId="77777777" w:rsidR="00B71381" w:rsidRPr="00EA26B3" w:rsidRDefault="00B71381" w:rsidP="005C4667">
            <w:pPr>
              <w:pStyle w:val="TAL"/>
              <w:tabs>
                <w:tab w:val="left" w:pos="5454"/>
              </w:tabs>
            </w:pPr>
            <w:r>
              <w:t>REQUIRED. This field shall be “bearer”</w:t>
            </w:r>
          </w:p>
        </w:tc>
      </w:tr>
      <w:tr w:rsidR="00B71381" w:rsidRPr="00EA26B3" w14:paraId="6FC5F81C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20AA1BBC" w14:textId="77777777" w:rsidR="00B71381" w:rsidRDefault="00B71381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expires_in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38F6D13E" w14:textId="77777777" w:rsidR="00B71381" w:rsidRDefault="00B71381" w:rsidP="005C4667">
            <w:pPr>
              <w:pStyle w:val="TAL"/>
              <w:tabs>
                <w:tab w:val="left" w:pos="5454"/>
              </w:tabs>
            </w:pPr>
            <w:r>
              <w:t>REQUIRED</w:t>
            </w:r>
            <w:r w:rsidRPr="00467C0A">
              <w:t xml:space="preserve">.  The lifetime in seconds of the </w:t>
            </w:r>
            <w:r>
              <w:t xml:space="preserve">access </w:t>
            </w:r>
            <w:r w:rsidRPr="00467C0A">
              <w:t>token.</w:t>
            </w:r>
            <w:r w:rsidRPr="00827501">
              <w:rPr>
                <w:rFonts w:ascii="Courier New" w:hAnsi="Courier New" w:cs="Courier New"/>
                <w:sz w:val="21"/>
                <w:szCs w:val="21"/>
              </w:rPr>
              <w:t xml:space="preserve">  </w:t>
            </w:r>
          </w:p>
        </w:tc>
      </w:tr>
      <w:tr w:rsidR="00B71381" w:rsidRPr="00EA26B3" w14:paraId="16D085F5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18CC3A0B" w14:textId="77777777" w:rsidR="00B71381" w:rsidRDefault="00B71381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Id_token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6DDB72D0" w14:textId="77777777" w:rsidR="00B71381" w:rsidRPr="00467C0A" w:rsidRDefault="00B71381" w:rsidP="005C4667">
            <w:pPr>
              <w:pStyle w:val="TAL"/>
              <w:tabs>
                <w:tab w:val="left" w:pos="5454"/>
              </w:tabs>
            </w:pPr>
            <w:r>
              <w:t>OPTIONAL.  This is the issued id token.</w:t>
            </w:r>
          </w:p>
        </w:tc>
      </w:tr>
      <w:tr w:rsidR="00B71381" w:rsidRPr="00EA26B3" w14:paraId="25E72DA5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58AFCD29" w14:textId="77777777" w:rsidR="00B71381" w:rsidRDefault="00B71381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Refresh_token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6B5E90D5" w14:textId="77777777" w:rsidR="00B71381" w:rsidRPr="00467C0A" w:rsidRDefault="00B71381" w:rsidP="005C4667">
            <w:pPr>
              <w:pStyle w:val="TAL"/>
              <w:tabs>
                <w:tab w:val="left" w:pos="5454"/>
              </w:tabs>
            </w:pPr>
            <w:r>
              <w:t>OPTIONAL.  This is the issued refresh token.</w:t>
            </w:r>
          </w:p>
        </w:tc>
      </w:tr>
    </w:tbl>
    <w:p w14:paraId="30CEECEE" w14:textId="77777777" w:rsidR="00B71381" w:rsidRDefault="00B71381" w:rsidP="00B71381">
      <w:pPr>
        <w:keepNext/>
        <w:keepLines/>
      </w:pPr>
    </w:p>
    <w:p w14:paraId="0D644613" w14:textId="77777777" w:rsidR="00B71381" w:rsidRPr="00EA26B3" w:rsidRDefault="00B71381" w:rsidP="00B71381">
      <w:pPr>
        <w:keepNext/>
        <w:keepLines/>
      </w:pPr>
      <w:r>
        <w:t>A</w:t>
      </w:r>
      <w:r w:rsidRPr="00EA26B3">
        <w:t>n example of a successful response might look like:</w:t>
      </w:r>
    </w:p>
    <w:p w14:paraId="5AE0F1AF" w14:textId="77777777" w:rsidR="00B71381" w:rsidRPr="00EA26B3" w:rsidRDefault="00B71381" w:rsidP="00B71381">
      <w:pPr>
        <w:pStyle w:val="EX"/>
        <w:keepNext/>
      </w:pPr>
      <w:r w:rsidRPr="00EA26B3">
        <w:t>EXAMPLE:</w:t>
      </w:r>
    </w:p>
    <w:p w14:paraId="02A4BBEA" w14:textId="77777777" w:rsidR="00B71381" w:rsidRPr="00EA26B3" w:rsidRDefault="00B71381" w:rsidP="00B71381">
      <w:pPr>
        <w:pStyle w:val="PL"/>
        <w:rPr>
          <w:noProof w:val="0"/>
        </w:rPr>
      </w:pPr>
      <w:r w:rsidRPr="00EA26B3">
        <w:rPr>
          <w:rFonts w:eastAsia="Courier New"/>
          <w:noProof w:val="0"/>
        </w:rPr>
        <w:t>HTTP/1.1 200 OK</w:t>
      </w:r>
    </w:p>
    <w:p w14:paraId="04C9C4B9" w14:textId="77777777" w:rsidR="00B71381" w:rsidRPr="00E8791A" w:rsidRDefault="00B71381" w:rsidP="00B71381">
      <w:pPr>
        <w:pStyle w:val="PL"/>
        <w:rPr>
          <w:noProof w:val="0"/>
          <w:lang w:val="fr-FR"/>
        </w:rPr>
      </w:pPr>
      <w:r w:rsidRPr="00E8791A">
        <w:rPr>
          <w:rFonts w:eastAsia="Courier New"/>
          <w:noProof w:val="0"/>
          <w:lang w:val="fr-FR"/>
        </w:rPr>
        <w:t xml:space="preserve"> </w:t>
      </w:r>
      <w:r w:rsidRPr="00E8791A">
        <w:rPr>
          <w:rFonts w:eastAsia="Courier New"/>
          <w:noProof w:val="0"/>
          <w:lang w:val="fr-FR"/>
        </w:rPr>
        <w:tab/>
        <w:t>Content-Type: application/json;charset=UTF-8</w:t>
      </w:r>
    </w:p>
    <w:p w14:paraId="4B8C8FFA" w14:textId="77777777" w:rsidR="00B71381" w:rsidRPr="00E8791A" w:rsidRDefault="00B71381" w:rsidP="00B71381">
      <w:pPr>
        <w:pStyle w:val="PL"/>
        <w:rPr>
          <w:noProof w:val="0"/>
          <w:lang w:val="es-ES"/>
        </w:rPr>
      </w:pPr>
      <w:r w:rsidRPr="00E8791A">
        <w:rPr>
          <w:rFonts w:eastAsia="Courier New"/>
          <w:noProof w:val="0"/>
          <w:lang w:val="fr-FR"/>
        </w:rPr>
        <w:t xml:space="preserve"> </w:t>
      </w:r>
      <w:r w:rsidRPr="00E8791A">
        <w:rPr>
          <w:rFonts w:eastAsia="Courier New"/>
          <w:noProof w:val="0"/>
          <w:lang w:val="fr-FR"/>
        </w:rPr>
        <w:tab/>
      </w:r>
      <w:r w:rsidRPr="00E8791A">
        <w:rPr>
          <w:rFonts w:eastAsia="Courier New"/>
          <w:noProof w:val="0"/>
          <w:lang w:val="es-ES"/>
        </w:rPr>
        <w:t>Cache-Control: no-store</w:t>
      </w:r>
    </w:p>
    <w:p w14:paraId="6A7C3F14" w14:textId="77777777" w:rsidR="00B71381" w:rsidRPr="00E8791A" w:rsidRDefault="00B71381" w:rsidP="00B71381">
      <w:pPr>
        <w:pStyle w:val="PL"/>
        <w:rPr>
          <w:noProof w:val="0"/>
          <w:lang w:val="es-ES"/>
        </w:rPr>
      </w:pPr>
      <w:r w:rsidRPr="00E8791A">
        <w:rPr>
          <w:rFonts w:eastAsia="Courier New"/>
          <w:noProof w:val="0"/>
          <w:lang w:val="es-ES"/>
        </w:rPr>
        <w:t xml:space="preserve"> </w:t>
      </w:r>
      <w:r w:rsidRPr="00E8791A">
        <w:rPr>
          <w:rFonts w:eastAsia="Courier New"/>
          <w:noProof w:val="0"/>
          <w:lang w:val="es-ES"/>
        </w:rPr>
        <w:tab/>
        <w:t>Pragma: no-cache</w:t>
      </w:r>
    </w:p>
    <w:p w14:paraId="3B8CC7F2" w14:textId="6A79503A" w:rsidR="00B71381" w:rsidRPr="00E8791A" w:rsidRDefault="00B71381" w:rsidP="00B71381">
      <w:pPr>
        <w:pStyle w:val="PL"/>
        <w:rPr>
          <w:rFonts w:eastAsia="Courier New"/>
          <w:noProof w:val="0"/>
          <w:lang w:val="es-ES"/>
        </w:rPr>
      </w:pPr>
      <w:r w:rsidRPr="00E8791A">
        <w:rPr>
          <w:rFonts w:eastAsia="Courier New"/>
          <w:noProof w:val="0"/>
          <w:lang w:val="es-ES"/>
        </w:rPr>
        <w:t xml:space="preserve"> </w:t>
      </w:r>
      <w:r w:rsidRPr="00E8791A">
        <w:rPr>
          <w:rFonts w:eastAsia="Courier New"/>
          <w:noProof w:val="0"/>
          <w:lang w:val="es-ES"/>
        </w:rPr>
        <w:tab/>
        <w:t>{</w:t>
      </w:r>
      <w:r w:rsidRPr="00E8791A">
        <w:rPr>
          <w:rFonts w:eastAsia="Courier New"/>
          <w:noProof w:val="0"/>
          <w:lang w:val="es-ES"/>
        </w:rPr>
        <w:br/>
        <w:t xml:space="preserve">   "access_token":"</w:t>
      </w:r>
      <w:ins w:id="2" w:author="Gauthier, Sandrine [FR]" w:date="2022-11-07T16:28:00Z">
        <w:r w:rsidR="004B7E3E" w:rsidRPr="00E8791A">
          <w:rPr>
            <w:rFonts w:eastAsia="Courier New"/>
            <w:noProof w:val="0"/>
            <w:lang w:val="es-ES"/>
          </w:rPr>
          <w:t>eyJhbGciOiJSUzI1NiJ9.eyJtY3B0dF9pZCI6ImFsaWNlQG9yZy5jb20iLCJleHAiOjE0NTM1MDYxMjEsInNjb3BlIjoib3BlbmlkIDNncHA6bWNwdHQ6cHR0X3NlcnZlciIsImNsaWVudF9pZCI6Im1jcHR0X2NsaWVudCJ9.yXGl0gu3SsRQ_VUrDTWuEp-X8wrj-xUzXzWhTnqntXn0fI6xLR0i6VHtY3L25w81u260bsOFUMiYLLBC0LOKi-SOcwMqrzH6_BZwjkRhExiAciHZNtwgIlHWYwpCuxQII0dcg7_bw_YAFEQQC9IDzsifPXl9JmazI8YMtGcAWohoiSi0KY1pnbORUDBSPLLFlekQH5aOWbe_6EF4pDbm5pH8GXLd_ZtxS7jC6tAAMsCvsRy7Pb_GeDr_jT8-IevGKWO82of7gaUQkF8qnKVagr4-qc2FJeSDuhj4ZvfL510cgcRGy4NJ_7xxS10bzFNLavfqOlgOelJv0KA9IAd-1Q</w:t>
        </w:r>
      </w:ins>
      <w:del w:id="3" w:author="Gauthier, Sandrine [FR]" w:date="2022-11-07T16:28:00Z">
        <w:r w:rsidRPr="00E8791A" w:rsidDel="004B7E3E">
          <w:rPr>
            <w:rFonts w:eastAsia="Courier New"/>
            <w:noProof w:val="0"/>
            <w:lang w:val="es-ES"/>
          </w:rPr>
          <w:delText>eyJhbGciOiJSUzI1NiJ9.eyJtY3B0dF9pZCI6ImFsaWNlQG9yZy5jb20iLCJleHAiOjE0NTM1MDYxMjEsInNjb3BlIjpbIm9wZW5pZCIsIjNncHA6bWNwdHQ6cHR0X3NlcnZlciJdLCJjbGllbnRfaWQiOiJtY3B0dF9jbGllbnQifQ.XYIqai4YKSZCKRNMLipGC_5nV4BE79IJpvjexWjIqqcqiEx6AmHHIRo0mhcxeCESrXei9krom9e8Goxr_hgF3szvgbwl8JRbFuv97XgepDLjEq4jL3Cbu41Q9b0WdXAdFmeEbiB8wo_xggiGwv6IDR1b3TgAAsdjkRxSK4ctIKPaOJSRmM7MKMcKhIug3BEkSC9-aXBTSIv5fAGN-ShDbPvHycBpjzKWXBvMIR5PaCg-9fwjELXZXdRwz8C6JbRM8aqzhdt4CVhQ3-Arip-S9CKd0tu-qhHfF2rvJDRlg8ZBiihdPH8mJs-qpTFep_1-kON3mL0_g54xVmlMwN0XQA</w:delText>
        </w:r>
      </w:del>
      <w:r w:rsidRPr="00E8791A">
        <w:rPr>
          <w:rFonts w:eastAsia="Courier New"/>
          <w:noProof w:val="0"/>
          <w:lang w:val="es-ES"/>
        </w:rPr>
        <w:t>",</w:t>
      </w:r>
    </w:p>
    <w:p w14:paraId="22DF550D" w14:textId="77777777" w:rsidR="00B71381" w:rsidRPr="00E8791A" w:rsidRDefault="00B71381" w:rsidP="00B71381">
      <w:pPr>
        <w:pStyle w:val="PL"/>
        <w:rPr>
          <w:rFonts w:eastAsia="Courier New"/>
          <w:noProof w:val="0"/>
          <w:lang w:val="es-ES"/>
        </w:rPr>
      </w:pPr>
      <w:r w:rsidRPr="00E8791A">
        <w:rPr>
          <w:rFonts w:eastAsia="Courier New"/>
          <w:noProof w:val="0"/>
          <w:lang w:val="es-ES"/>
        </w:rPr>
        <w:t xml:space="preserve">  "refresh_token":"Y7NSzUJuS0Jp7G4SKpBKSOJVHIZxFbxqsqCIZhOEk9",</w:t>
      </w:r>
    </w:p>
    <w:p w14:paraId="6CCE87CC" w14:textId="77777777" w:rsidR="00B71381" w:rsidRPr="00E8791A" w:rsidRDefault="00B71381" w:rsidP="00B71381">
      <w:pPr>
        <w:pStyle w:val="PL"/>
        <w:rPr>
          <w:rFonts w:eastAsia="Courier New"/>
          <w:noProof w:val="0"/>
          <w:lang w:val="es-ES"/>
        </w:rPr>
      </w:pPr>
      <w:r w:rsidRPr="00E8791A">
        <w:rPr>
          <w:rFonts w:eastAsia="Courier New"/>
          <w:noProof w:val="0"/>
          <w:lang w:val="es-ES"/>
        </w:rPr>
        <w:t>"id_token":"eyJhbGciOiJSUzI1NiJ9.eyJzdWIiOiIxMjM0NTY3ODkwIiwiYXVkIjoibWNwdHRfY2xpZW50IiwiaXNzIjoiSWRNUy5zZXJ2ZXIuY29tOjkwMzEiLCJpYXQiOjE0NTM0OTgxNTgsImV4cCI6MTQ1MzQ5ODQ1OCwibWNwdHRfaWQiOiJhbGljZUBvcmcuY29tIn0.Dpn7AhIMaqMEgg12NYUUfJGSFJMPG8M2li9FLtPotDlHvwU2emBws8z5JLw81SXQnoLqZ8ZF8tIhZ1W7uuMbufF4Wsr7PAadZixz3CnV2wxFV9qR_VA1-0ccDTPukUsRHsic0SgZ3aIbcYKd6VsehFe_GDwfqysYzD7yPwCfPZo",</w:t>
      </w:r>
      <w:r w:rsidRPr="00E8791A">
        <w:rPr>
          <w:rFonts w:eastAsia="Courier New"/>
          <w:noProof w:val="0"/>
          <w:lang w:val="es-ES"/>
        </w:rPr>
        <w:br/>
        <w:t>"token_type": "Bearer",</w:t>
      </w:r>
      <w:r w:rsidRPr="00E8791A">
        <w:rPr>
          <w:rFonts w:eastAsia="Courier New"/>
          <w:noProof w:val="0"/>
          <w:lang w:val="es-ES"/>
        </w:rPr>
        <w:br/>
        <w:t>"expires_in": 7199</w:t>
      </w:r>
      <w:r w:rsidRPr="00E8791A">
        <w:rPr>
          <w:rFonts w:eastAsia="Courier New"/>
          <w:noProof w:val="0"/>
          <w:lang w:val="es-ES"/>
        </w:rPr>
        <w:br/>
        <w:t>}</w:t>
      </w:r>
    </w:p>
    <w:p w14:paraId="4A3C802A" w14:textId="77777777" w:rsidR="00B71381" w:rsidRPr="00E8791A" w:rsidRDefault="00B71381" w:rsidP="00B71381">
      <w:pPr>
        <w:pStyle w:val="PL"/>
        <w:rPr>
          <w:noProof w:val="0"/>
          <w:lang w:val="es-ES"/>
        </w:rPr>
      </w:pPr>
    </w:p>
    <w:p w14:paraId="0E0DAA32" w14:textId="77777777" w:rsidR="00B71381" w:rsidRDefault="00B71381" w:rsidP="00B71381">
      <w:pPr>
        <w:rPr>
          <w:noProof/>
        </w:rPr>
      </w:pPr>
      <w:r w:rsidRPr="00EA26B3">
        <w:t>The MC</w:t>
      </w:r>
      <w:r>
        <w:t>X</w:t>
      </w:r>
      <w:r w:rsidRPr="00EA26B3">
        <w:t xml:space="preserve"> client may now validate the user with the ID token and configure itself for the user (e.g. by extracting the MC</w:t>
      </w:r>
      <w:r>
        <w:t xml:space="preserve"> </w:t>
      </w:r>
      <w:proofErr w:type="gramStart"/>
      <w:r>
        <w:t>service</w:t>
      </w:r>
      <w:proofErr w:type="gramEnd"/>
      <w:r w:rsidRPr="00EA26B3">
        <w:t xml:space="preserve"> ID from the ID Token). The MC</w:t>
      </w:r>
      <w:r>
        <w:t>X</w:t>
      </w:r>
      <w:r w:rsidRPr="00EA26B3">
        <w:t xml:space="preserve"> client then uses the access token to make authorized requests to the MC</w:t>
      </w:r>
      <w:r>
        <w:t>X</w:t>
      </w:r>
      <w:r w:rsidRPr="00EA26B3">
        <w:t xml:space="preserve"> resource servers (MCPTT server, </w:t>
      </w:r>
      <w:proofErr w:type="spellStart"/>
      <w:r>
        <w:t>MCVideo</w:t>
      </w:r>
      <w:proofErr w:type="spellEnd"/>
      <w:r>
        <w:t xml:space="preserve"> server, </w:t>
      </w:r>
      <w:proofErr w:type="spellStart"/>
      <w:r>
        <w:t>MCData</w:t>
      </w:r>
      <w:proofErr w:type="spellEnd"/>
      <w:r>
        <w:t xml:space="preserve"> server, </w:t>
      </w:r>
      <w:r w:rsidRPr="00EA26B3">
        <w:t>KMS, etc.) on behalf of the end user.</w:t>
      </w:r>
    </w:p>
    <w:p w14:paraId="3D46F8F6" w14:textId="77777777" w:rsidR="00B71381" w:rsidRDefault="00B71381" w:rsidP="00B71381">
      <w:pPr>
        <w:rPr>
          <w:noProof/>
        </w:rPr>
      </w:pPr>
      <w:r>
        <w:rPr>
          <w:noProof/>
          <w:highlight w:val="yellow"/>
        </w:rPr>
        <w:t>************************** END of 1</w:t>
      </w:r>
      <w:r>
        <w:rPr>
          <w:noProof/>
          <w:highlight w:val="yellow"/>
          <w:vertAlign w:val="superscript"/>
        </w:rPr>
        <w:t>st</w:t>
      </w:r>
      <w:r>
        <w:rPr>
          <w:noProof/>
          <w:highlight w:val="yellow"/>
        </w:rPr>
        <w:t xml:space="preserve"> CHANGE *****************************</w:t>
      </w:r>
    </w:p>
    <w:p w14:paraId="66C9C311" w14:textId="77777777" w:rsidR="00B71381" w:rsidRDefault="00B71381" w:rsidP="00B71381">
      <w:pPr>
        <w:rPr>
          <w:noProof/>
        </w:rPr>
      </w:pPr>
    </w:p>
    <w:p w14:paraId="654D4AE0" w14:textId="77777777" w:rsidR="00B71381" w:rsidRDefault="00B71381" w:rsidP="00B71381">
      <w:pPr>
        <w:rPr>
          <w:noProof/>
        </w:rPr>
      </w:pPr>
      <w:r>
        <w:rPr>
          <w:noProof/>
          <w:highlight w:val="yellow"/>
        </w:rPr>
        <w:t>************************** START of 2</w:t>
      </w:r>
      <w:r w:rsidRPr="004B424B">
        <w:rPr>
          <w:noProof/>
          <w:highlight w:val="yellow"/>
          <w:vertAlign w:val="superscript"/>
        </w:rPr>
        <w:t>nd</w:t>
      </w:r>
      <w:r>
        <w:rPr>
          <w:noProof/>
          <w:highlight w:val="yellow"/>
        </w:rPr>
        <w:t xml:space="preserve"> CHANGE *****************************</w:t>
      </w:r>
    </w:p>
    <w:p w14:paraId="613E5C33" w14:textId="77777777" w:rsidR="00B71381" w:rsidRPr="00EA26B3" w:rsidRDefault="00B71381" w:rsidP="00B71381">
      <w:pPr>
        <w:pStyle w:val="Titre2"/>
      </w:pPr>
      <w:bookmarkStart w:id="4" w:name="_Toc3884951"/>
      <w:r>
        <w:t>B.5.3</w:t>
      </w:r>
      <w:r w:rsidRPr="00EA26B3">
        <w:tab/>
        <w:t xml:space="preserve">Access </w:t>
      </w:r>
      <w:r>
        <w:t>t</w:t>
      </w:r>
      <w:r w:rsidRPr="00EA26B3">
        <w:t xml:space="preserve">oken </w:t>
      </w:r>
      <w:r>
        <w:t>r</w:t>
      </w:r>
      <w:r w:rsidRPr="00EA26B3">
        <w:t>esponse</w:t>
      </w:r>
      <w:bookmarkEnd w:id="4"/>
    </w:p>
    <w:p w14:paraId="3063EECA" w14:textId="77777777" w:rsidR="00B71381" w:rsidRDefault="00B71381" w:rsidP="00B71381">
      <w:r w:rsidRPr="00EA26B3">
        <w:t xml:space="preserve">In response to the access token request (above) the token endpoint on the </w:t>
      </w:r>
      <w:proofErr w:type="spellStart"/>
      <w:r w:rsidRPr="00EA26B3">
        <w:t>IdM</w:t>
      </w:r>
      <w:proofErr w:type="spellEnd"/>
      <w:r w:rsidRPr="00EA26B3">
        <w:t xml:space="preserve"> server will return an access token to the MC</w:t>
      </w:r>
      <w:r>
        <w:t>X</w:t>
      </w:r>
      <w:r w:rsidRPr="00EA26B3">
        <w:t xml:space="preserve"> client, and optionally another refresh token</w:t>
      </w:r>
      <w:r>
        <w:t xml:space="preserve"> in an access token response message</w:t>
      </w:r>
      <w:r w:rsidRPr="00EA26B3">
        <w:t>.</w:t>
      </w:r>
      <w:r w:rsidRPr="00B61B10">
        <w:t xml:space="preserve"> </w:t>
      </w:r>
    </w:p>
    <w:p w14:paraId="04CC8232" w14:textId="77777777" w:rsidR="00B71381" w:rsidRPr="00EA26B3" w:rsidRDefault="00B71381" w:rsidP="00B71381">
      <w:pPr>
        <w:keepNext/>
        <w:keepLines/>
      </w:pPr>
      <w:r w:rsidRPr="00EA26B3">
        <w:lastRenderedPageBreak/>
        <w:t xml:space="preserve">The </w:t>
      </w:r>
      <w:r>
        <w:t xml:space="preserve">access </w:t>
      </w:r>
      <w:r w:rsidRPr="00EA26B3">
        <w:t xml:space="preserve">token </w:t>
      </w:r>
      <w:r w:rsidRPr="00C47881">
        <w:t>response standard param</w:t>
      </w:r>
      <w:r>
        <w:t>eters are shown in table B.5.3</w:t>
      </w:r>
      <w:r w:rsidRPr="00C47881">
        <w:t>-1.</w:t>
      </w:r>
    </w:p>
    <w:p w14:paraId="34AB5E3B" w14:textId="77777777" w:rsidR="00B71381" w:rsidRPr="00EA26B3" w:rsidRDefault="00B71381" w:rsidP="00B71381">
      <w:pPr>
        <w:pStyle w:val="TH"/>
      </w:pPr>
      <w:r>
        <w:t>Table B.</w:t>
      </w:r>
      <w:r>
        <w:rPr>
          <w:lang w:val="en-US"/>
        </w:rPr>
        <w:t>5.3</w:t>
      </w:r>
      <w:r w:rsidRPr="00EA26B3">
        <w:t xml:space="preserve">-1: </w:t>
      </w:r>
      <w:r>
        <w:rPr>
          <w:lang w:val="en-US"/>
        </w:rPr>
        <w:t>Access token r</w:t>
      </w:r>
      <w:proofErr w:type="spellStart"/>
      <w:r w:rsidRPr="00EA26B3">
        <w:t>esponse</w:t>
      </w:r>
      <w:proofErr w:type="spellEnd"/>
      <w:r w:rsidRPr="00EA26B3">
        <w:t xml:space="preserve"> standard parameters</w:t>
      </w:r>
    </w:p>
    <w:tbl>
      <w:tblPr>
        <w:tblW w:w="8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09"/>
        <w:gridCol w:w="6327"/>
      </w:tblGrid>
      <w:tr w:rsidR="00B71381" w:rsidRPr="00EA26B3" w14:paraId="636E6182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2D4ABB67" w14:textId="77777777" w:rsidR="00B71381" w:rsidRPr="001103C9" w:rsidRDefault="00B71381" w:rsidP="005C4667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6327" w:type="dxa"/>
            <w:shd w:val="clear" w:color="auto" w:fill="auto"/>
          </w:tcPr>
          <w:p w14:paraId="27041A36" w14:textId="77777777" w:rsidR="00B71381" w:rsidRPr="001103C9" w:rsidRDefault="00B71381" w:rsidP="005C4667">
            <w:pPr>
              <w:pStyle w:val="TAH"/>
            </w:pPr>
            <w:r w:rsidRPr="001103C9">
              <w:rPr>
                <w:lang w:eastAsia="en-GB"/>
              </w:rPr>
              <w:t>Values</w:t>
            </w:r>
          </w:p>
        </w:tc>
      </w:tr>
      <w:tr w:rsidR="00B71381" w:rsidRPr="00EA26B3" w14:paraId="24B76F9E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1C9F948A" w14:textId="77777777" w:rsidR="00B71381" w:rsidRPr="00EA26B3" w:rsidRDefault="00B71381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access_token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31124395" w14:textId="77777777" w:rsidR="00B71381" w:rsidRPr="00EA26B3" w:rsidRDefault="00B71381" w:rsidP="005C4667">
            <w:pPr>
              <w:pStyle w:val="TAL"/>
              <w:tabs>
                <w:tab w:val="left" w:pos="5454"/>
              </w:tabs>
            </w:pPr>
            <w:r w:rsidRPr="00EA26B3">
              <w:t xml:space="preserve">REQUIRED. </w:t>
            </w:r>
            <w:r>
              <w:t>This is the issued access token.</w:t>
            </w:r>
          </w:p>
        </w:tc>
      </w:tr>
      <w:tr w:rsidR="00B71381" w:rsidRPr="00EA26B3" w14:paraId="7A174AA7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2C41B4A0" w14:textId="77777777" w:rsidR="00B71381" w:rsidRDefault="00B71381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token_type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6FBB28C0" w14:textId="77777777" w:rsidR="00B71381" w:rsidRPr="00EA26B3" w:rsidRDefault="00B71381" w:rsidP="005C4667">
            <w:pPr>
              <w:pStyle w:val="TAL"/>
              <w:tabs>
                <w:tab w:val="left" w:pos="5454"/>
              </w:tabs>
            </w:pPr>
            <w:r>
              <w:t>REQUIRED. This field shall be “bearer”</w:t>
            </w:r>
          </w:p>
        </w:tc>
      </w:tr>
      <w:tr w:rsidR="00B71381" w:rsidRPr="00EA26B3" w14:paraId="7ACFE234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6A97E113" w14:textId="77777777" w:rsidR="00B71381" w:rsidRDefault="00B71381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expires_in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5FA29235" w14:textId="77777777" w:rsidR="00B71381" w:rsidRDefault="00B71381" w:rsidP="005C4667">
            <w:pPr>
              <w:pStyle w:val="TAL"/>
              <w:tabs>
                <w:tab w:val="left" w:pos="5454"/>
              </w:tabs>
            </w:pPr>
            <w:r>
              <w:t>REQUIRED</w:t>
            </w:r>
            <w:r w:rsidRPr="00467C0A">
              <w:t xml:space="preserve">.  The lifetime in seconds of the </w:t>
            </w:r>
            <w:r>
              <w:t xml:space="preserve">access </w:t>
            </w:r>
            <w:r w:rsidRPr="00467C0A">
              <w:t>token.</w:t>
            </w:r>
            <w:r w:rsidRPr="00827501">
              <w:rPr>
                <w:rFonts w:ascii="Courier New" w:hAnsi="Courier New" w:cs="Courier New"/>
                <w:sz w:val="21"/>
                <w:szCs w:val="21"/>
              </w:rPr>
              <w:t xml:space="preserve">  </w:t>
            </w:r>
          </w:p>
        </w:tc>
      </w:tr>
      <w:tr w:rsidR="00B71381" w:rsidRPr="00EA26B3" w14:paraId="1EACD86D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1425D4C3" w14:textId="77777777" w:rsidR="00B71381" w:rsidRDefault="00B71381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Id_token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0A5FF7AA" w14:textId="77777777" w:rsidR="00B71381" w:rsidRPr="00467C0A" w:rsidRDefault="00B71381" w:rsidP="005C4667">
            <w:pPr>
              <w:pStyle w:val="TAL"/>
              <w:tabs>
                <w:tab w:val="left" w:pos="5454"/>
              </w:tabs>
            </w:pPr>
            <w:r>
              <w:t>OPTIONAL.  This is the issued id token.</w:t>
            </w:r>
          </w:p>
        </w:tc>
      </w:tr>
      <w:tr w:rsidR="00B71381" w:rsidRPr="00EA26B3" w14:paraId="068A89FE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67F792C1" w14:textId="77777777" w:rsidR="00B71381" w:rsidRDefault="00B71381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Refresh_token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1FC5E90E" w14:textId="77777777" w:rsidR="00B71381" w:rsidRPr="00467C0A" w:rsidRDefault="00B71381" w:rsidP="005C4667">
            <w:pPr>
              <w:pStyle w:val="TAL"/>
              <w:tabs>
                <w:tab w:val="left" w:pos="5454"/>
              </w:tabs>
            </w:pPr>
            <w:r>
              <w:t>OPTIONAL.  This is the issued refresh token.</w:t>
            </w:r>
          </w:p>
        </w:tc>
      </w:tr>
    </w:tbl>
    <w:p w14:paraId="0BDC88D4" w14:textId="77777777" w:rsidR="00B71381" w:rsidRPr="00EA26B3" w:rsidRDefault="00B71381" w:rsidP="00B71381"/>
    <w:p w14:paraId="2679DF4B" w14:textId="77777777" w:rsidR="00B71381" w:rsidRPr="00EA26B3" w:rsidRDefault="00B71381" w:rsidP="00B71381">
      <w:pPr>
        <w:rPr>
          <w:rStyle w:val="EXChar"/>
        </w:rPr>
      </w:pPr>
      <w:r w:rsidRPr="00EA26B3">
        <w:t xml:space="preserve">An example </w:t>
      </w:r>
      <w:r>
        <w:t xml:space="preserve">of a </w:t>
      </w:r>
      <w:r w:rsidRPr="00EA26B3">
        <w:t>successful response for MC</w:t>
      </w:r>
      <w:r>
        <w:t>X</w:t>
      </w:r>
      <w:r w:rsidRPr="00EA26B3">
        <w:t xml:space="preserve"> Connect might look like:</w:t>
      </w:r>
    </w:p>
    <w:p w14:paraId="2C781584" w14:textId="77777777" w:rsidR="00B71381" w:rsidRPr="00EA26B3" w:rsidRDefault="00B71381" w:rsidP="00B71381">
      <w:pPr>
        <w:pStyle w:val="EX"/>
      </w:pPr>
      <w:r w:rsidRPr="00EA26B3">
        <w:t>EXAMPLE:</w:t>
      </w:r>
    </w:p>
    <w:p w14:paraId="15DE378E" w14:textId="77777777" w:rsidR="00B71381" w:rsidRPr="00EA26B3" w:rsidRDefault="00B71381" w:rsidP="00B71381">
      <w:pPr>
        <w:pStyle w:val="PL"/>
        <w:rPr>
          <w:noProof w:val="0"/>
        </w:rPr>
      </w:pPr>
      <w:r w:rsidRPr="00EA26B3">
        <w:rPr>
          <w:rFonts w:eastAsia="Courier New"/>
          <w:noProof w:val="0"/>
        </w:rPr>
        <w:t>HTTP/1.1 200 OK</w:t>
      </w:r>
    </w:p>
    <w:p w14:paraId="09060AD2" w14:textId="77777777" w:rsidR="00B71381" w:rsidRPr="00E8791A" w:rsidRDefault="00B71381" w:rsidP="00B71381">
      <w:pPr>
        <w:pStyle w:val="PL"/>
        <w:rPr>
          <w:noProof w:val="0"/>
        </w:rPr>
      </w:pPr>
      <w:r w:rsidRPr="00EA26B3">
        <w:rPr>
          <w:rFonts w:eastAsia="Courier New"/>
          <w:noProof w:val="0"/>
        </w:rPr>
        <w:t xml:space="preserve"> </w:t>
      </w:r>
      <w:r w:rsidRPr="00EA26B3">
        <w:rPr>
          <w:rFonts w:eastAsia="Courier New"/>
          <w:noProof w:val="0"/>
        </w:rPr>
        <w:tab/>
      </w:r>
      <w:r w:rsidRPr="00E8791A">
        <w:rPr>
          <w:rFonts w:eastAsia="Courier New"/>
          <w:noProof w:val="0"/>
        </w:rPr>
        <w:t>Content-Type: application/json;charset=UTF-8</w:t>
      </w:r>
    </w:p>
    <w:p w14:paraId="47D9D1A9" w14:textId="77777777" w:rsidR="00B71381" w:rsidRPr="00E8791A" w:rsidRDefault="00B71381" w:rsidP="00B71381">
      <w:pPr>
        <w:pStyle w:val="PL"/>
        <w:rPr>
          <w:noProof w:val="0"/>
          <w:lang w:val="es-ES"/>
        </w:rPr>
      </w:pPr>
      <w:r w:rsidRPr="00E8791A">
        <w:rPr>
          <w:rFonts w:eastAsia="Courier New"/>
          <w:noProof w:val="0"/>
        </w:rPr>
        <w:t xml:space="preserve"> </w:t>
      </w:r>
      <w:r w:rsidRPr="00E8791A">
        <w:rPr>
          <w:rFonts w:eastAsia="Courier New"/>
          <w:noProof w:val="0"/>
        </w:rPr>
        <w:tab/>
      </w:r>
      <w:r w:rsidRPr="00E8791A">
        <w:rPr>
          <w:rFonts w:eastAsia="Courier New"/>
          <w:noProof w:val="0"/>
          <w:lang w:val="es-ES"/>
        </w:rPr>
        <w:t>Cache-Control: no-store</w:t>
      </w:r>
    </w:p>
    <w:p w14:paraId="0A4D2327" w14:textId="77777777" w:rsidR="00B71381" w:rsidRPr="00E8791A" w:rsidRDefault="00B71381" w:rsidP="00B71381">
      <w:pPr>
        <w:pStyle w:val="PL"/>
        <w:rPr>
          <w:rFonts w:eastAsia="Courier New"/>
          <w:noProof w:val="0"/>
          <w:lang w:val="es-ES"/>
        </w:rPr>
      </w:pPr>
      <w:r w:rsidRPr="00E8791A">
        <w:rPr>
          <w:rFonts w:eastAsia="Courier New"/>
          <w:noProof w:val="0"/>
          <w:lang w:val="es-ES"/>
        </w:rPr>
        <w:t xml:space="preserve"> </w:t>
      </w:r>
      <w:r w:rsidRPr="00E8791A">
        <w:rPr>
          <w:rFonts w:eastAsia="Courier New"/>
          <w:noProof w:val="0"/>
          <w:lang w:val="es-ES"/>
        </w:rPr>
        <w:tab/>
        <w:t>Pragma: no-cache</w:t>
      </w:r>
    </w:p>
    <w:p w14:paraId="4C4A5214" w14:textId="77777777" w:rsidR="00B71381" w:rsidRPr="00E8791A" w:rsidRDefault="00B71381" w:rsidP="00B71381">
      <w:pPr>
        <w:pStyle w:val="PL"/>
        <w:rPr>
          <w:noProof w:val="0"/>
          <w:lang w:val="es-ES"/>
        </w:rPr>
      </w:pPr>
      <w:r w:rsidRPr="00E8791A">
        <w:rPr>
          <w:rFonts w:eastAsia="Courier New"/>
          <w:noProof w:val="0"/>
          <w:lang w:val="es-ES"/>
        </w:rPr>
        <w:t>{</w:t>
      </w:r>
    </w:p>
    <w:p w14:paraId="5A3BAAF9" w14:textId="45653815" w:rsidR="00B71381" w:rsidRPr="00E8791A" w:rsidRDefault="00B71381" w:rsidP="00B71381">
      <w:pPr>
        <w:pStyle w:val="PL"/>
        <w:rPr>
          <w:rFonts w:eastAsia="Courier New"/>
          <w:noProof w:val="0"/>
          <w:lang w:val="es-ES"/>
        </w:rPr>
      </w:pPr>
      <w:r w:rsidRPr="00E8791A">
        <w:rPr>
          <w:rFonts w:eastAsia="Courier New"/>
          <w:noProof w:val="0"/>
          <w:lang w:val="es-ES"/>
        </w:rPr>
        <w:t> "access_token":"</w:t>
      </w:r>
      <w:ins w:id="5" w:author="Gauthier, Sandrine [FR]" w:date="2022-11-07T16:28:00Z">
        <w:r w:rsidR="004B7E3E" w:rsidRPr="00E8791A">
          <w:rPr>
            <w:rFonts w:eastAsia="Courier New"/>
            <w:noProof w:val="0"/>
            <w:lang w:val="es-ES"/>
          </w:rPr>
          <w:t>eyJhbGciOiJSUzI1NiJ9.eyJtY3B0dF9pZCI6ImFsaWNlQG9yZy5jb20iLCJleHAiOjE0NTM1MDYxMjEsInNjb3BlIjoib3BlbmlkIDNncHA6bWNwdHQ6cHR0X3NlcnZlciIsImNsaWVudF9pZCI6Im1jcHR0X2NsaWVudCJ9.yXGl0gu3SsRQ_VUrDTWuEp-X8wrj-xUzXzWhTnqntXn0fI6xLR0i6VHtY3L25w81u260bsOFUMiYLLBC0LOKi-SOcwMqrzH6_BZwjkRhExiAciHZNtwgIlHWYwpCuxQII0dcg7_bw_YAFEQQC9IDzsifPXl9JmazI8YMtGcAWohoiSi0KY1pnbORUDBSPLLFlekQH5aOWbe_6EF4pDbm5pH8GXLd_ZtxS7jC6tAAMsCvsRy7Pb_GeDr_jT8-IevGKWO82of7gaUQkF8qnKVagr4-qc2FJeSDuhj4ZvfL510cgcRGy4NJ_7xxS10bzFNLavfqOlgOelJv0KA9IAd-1Q</w:t>
        </w:r>
      </w:ins>
      <w:del w:id="6" w:author="Gauthier, Sandrine [FR]" w:date="2022-11-07T16:28:00Z">
        <w:r w:rsidRPr="00E8791A" w:rsidDel="004B7E3E">
          <w:rPr>
            <w:rFonts w:eastAsia="Courier New"/>
            <w:noProof w:val="0"/>
            <w:lang w:val="es-ES"/>
          </w:rPr>
          <w:delText>eyJhbGciOiJSUzI1NiJ9.eyJtY3B0dF9pZCI6ImFsaWNlQG9yZy5jb20iLCJleHAiOjE0NTM1MDYxMjEsInNjb3BlIjpbIm9wZW5pZCIsIjNncHA6bWNwdHQ6cHR0X3NlcnZlciJdLCJjbGllbnRfaWQiOiJtY3B0dF9jbGllbnQifQ.XYIqai4YKSZCKRNMLipGC_5nV4BE79IJpvjexWjIqqcqiEx6AmHHIRo0mhcxeCESrXei9krom9e8Goxr_hgF3szvgbwl8JRbFuv97XgepDLjEq4jL3Cbu41Q9b0WdXAdFmeEbiB8wo_xggiGwv6IDR1b3TgAAsdjkRxSK4ctIKPaOJSRmM7MKMcKhIug3BEkSC9-aXBTSIv5fAGN-ShDbPvHycBpjzKWXBvMIR5PaCg-9fwjELXZXdRwz8C6JbRM8aqzhdt4CVhQ3-Arip-S9CKd0tu-qhHfF2rvJDRlg8ZBiihdPH8mJs-qpTFep_1-kON3mL0_g54xVmlMwN0XQA</w:delText>
        </w:r>
      </w:del>
      <w:r w:rsidRPr="00E8791A">
        <w:rPr>
          <w:rFonts w:eastAsia="Courier New"/>
          <w:noProof w:val="0"/>
          <w:lang w:val="es-ES"/>
        </w:rPr>
        <w:t>",</w:t>
      </w:r>
      <w:r w:rsidRPr="00E8791A">
        <w:rPr>
          <w:rFonts w:eastAsia="Courier New"/>
          <w:noProof w:val="0"/>
          <w:lang w:val="es-ES"/>
        </w:rPr>
        <w:br/>
        <w:t>   "refresh_token": "iTxQYALqlc7uLyFGpnl8tR8Y9gkw91mFy2qC9Yywkz",</w:t>
      </w:r>
      <w:r w:rsidRPr="00E8791A">
        <w:rPr>
          <w:rFonts w:eastAsia="Courier New"/>
          <w:noProof w:val="0"/>
          <w:lang w:val="es-ES"/>
        </w:rPr>
        <w:br/>
        <w:t>   "token_type": "Bearer",</w:t>
      </w:r>
      <w:r w:rsidRPr="00E8791A">
        <w:rPr>
          <w:rFonts w:eastAsia="Courier New"/>
          <w:noProof w:val="0"/>
          <w:lang w:val="es-ES"/>
        </w:rPr>
        <w:br/>
        <w:t>   "expires_in": 7199</w:t>
      </w:r>
      <w:r w:rsidRPr="00E8791A">
        <w:rPr>
          <w:rFonts w:eastAsia="Courier New"/>
          <w:noProof w:val="0"/>
          <w:lang w:val="es-ES"/>
        </w:rPr>
        <w:br/>
        <w:t>}</w:t>
      </w:r>
    </w:p>
    <w:p w14:paraId="3E1AE6E7" w14:textId="77777777" w:rsidR="00B71381" w:rsidRPr="00E8791A" w:rsidRDefault="00B71381" w:rsidP="00B71381">
      <w:pPr>
        <w:pStyle w:val="PL"/>
        <w:rPr>
          <w:rFonts w:eastAsia="Courier New"/>
          <w:noProof w:val="0"/>
          <w:lang w:val="es-ES"/>
        </w:rPr>
      </w:pPr>
    </w:p>
    <w:p w14:paraId="2918FA98" w14:textId="77777777" w:rsidR="00B71381" w:rsidRDefault="00B71381" w:rsidP="00B71381">
      <w:pPr>
        <w:rPr>
          <w:noProof/>
        </w:rPr>
      </w:pPr>
      <w:r w:rsidRPr="00EA26B3">
        <w:t xml:space="preserve">It is possible to configure the </w:t>
      </w:r>
      <w:proofErr w:type="spellStart"/>
      <w:r w:rsidRPr="00EA26B3">
        <w:t>IdM</w:t>
      </w:r>
      <w:proofErr w:type="spellEnd"/>
      <w:r w:rsidRPr="00EA26B3">
        <w:t xml:space="preserve"> server to confirm that the user account is still valid each time the refresh token is presented, and to revoke the refresh token if not. This security practice is RECOMMENDED.</w:t>
      </w:r>
    </w:p>
    <w:p w14:paraId="3E52686B" w14:textId="77777777" w:rsidR="00B71381" w:rsidRDefault="00B71381" w:rsidP="00B71381">
      <w:pPr>
        <w:rPr>
          <w:noProof/>
        </w:rPr>
      </w:pPr>
      <w:r>
        <w:rPr>
          <w:noProof/>
          <w:highlight w:val="yellow"/>
        </w:rPr>
        <w:t>************************** END of 2</w:t>
      </w:r>
      <w:r w:rsidRPr="004B424B">
        <w:rPr>
          <w:noProof/>
          <w:highlight w:val="yellow"/>
          <w:vertAlign w:val="superscript"/>
        </w:rPr>
        <w:t>nd</w:t>
      </w:r>
      <w:r>
        <w:rPr>
          <w:noProof/>
          <w:highlight w:val="yellow"/>
        </w:rPr>
        <w:t xml:space="preserve"> CHANGE *****************************</w:t>
      </w:r>
    </w:p>
    <w:p w14:paraId="7A7CAA7B" w14:textId="77777777" w:rsidR="00B71381" w:rsidRDefault="00B71381" w:rsidP="00B71381">
      <w:pPr>
        <w:rPr>
          <w:noProof/>
        </w:rPr>
      </w:pPr>
    </w:p>
    <w:p w14:paraId="1BA53A2E" w14:textId="77777777" w:rsidR="00B71381" w:rsidRDefault="00B71381" w:rsidP="00B71381">
      <w:pPr>
        <w:rPr>
          <w:noProof/>
        </w:rPr>
      </w:pPr>
      <w:r>
        <w:rPr>
          <w:noProof/>
          <w:highlight w:val="yellow"/>
        </w:rPr>
        <w:t>************************** START of 3</w:t>
      </w:r>
      <w:r w:rsidRPr="004B424B">
        <w:rPr>
          <w:noProof/>
          <w:highlight w:val="yellow"/>
          <w:vertAlign w:val="superscript"/>
        </w:rPr>
        <w:t>rd</w:t>
      </w:r>
      <w:r>
        <w:rPr>
          <w:noProof/>
          <w:highlight w:val="yellow"/>
        </w:rPr>
        <w:t xml:space="preserve"> CHANGE *****************************</w:t>
      </w:r>
    </w:p>
    <w:p w14:paraId="2CB5B62D" w14:textId="77777777" w:rsidR="00B71381" w:rsidRPr="00EA26B3" w:rsidRDefault="00B71381" w:rsidP="00B71381">
      <w:pPr>
        <w:pStyle w:val="Titre2"/>
      </w:pPr>
      <w:bookmarkStart w:id="7" w:name="_Toc3884958"/>
      <w:r>
        <w:t>B.7.5</w:t>
      </w:r>
      <w:r w:rsidRPr="00EA26B3">
        <w:tab/>
        <w:t>Token Response</w:t>
      </w:r>
      <w:bookmarkEnd w:id="7"/>
    </w:p>
    <w:p w14:paraId="521AB06B" w14:textId="77777777" w:rsidR="00B71381" w:rsidRPr="00EA26B3" w:rsidRDefault="00B71381" w:rsidP="00B71381">
      <w:pPr>
        <w:keepNext/>
        <w:keepLines/>
      </w:pPr>
      <w:r w:rsidRPr="00EA26B3">
        <w:t>If the token request is valid and authorized, the</w:t>
      </w:r>
      <w:r>
        <w:t xml:space="preserve"> partner</w:t>
      </w:r>
      <w:r w:rsidRPr="00EA26B3">
        <w:t xml:space="preserve"> </w:t>
      </w:r>
      <w:proofErr w:type="spellStart"/>
      <w:r w:rsidRPr="00EA26B3">
        <w:t>IdM</w:t>
      </w:r>
      <w:proofErr w:type="spellEnd"/>
      <w:r w:rsidRPr="00EA26B3">
        <w:t xml:space="preserve"> server returns an access token to the MC</w:t>
      </w:r>
      <w:r>
        <w:t>X</w:t>
      </w:r>
      <w:r w:rsidRPr="00EA26B3">
        <w:t xml:space="preserve"> client</w:t>
      </w:r>
      <w:r>
        <w:t xml:space="preserve"> specific to the user for the partner services and optionally a refresh token in a token response message</w:t>
      </w:r>
      <w:r w:rsidRPr="00EA26B3">
        <w:t>; otherwise, it will return an error.</w:t>
      </w:r>
    </w:p>
    <w:p w14:paraId="64EECB11" w14:textId="77777777" w:rsidR="00B71381" w:rsidRPr="00EA26B3" w:rsidRDefault="00B71381" w:rsidP="00B71381">
      <w:pPr>
        <w:keepNext/>
        <w:keepLines/>
      </w:pPr>
      <w:r w:rsidRPr="00EA26B3">
        <w:t xml:space="preserve">The token </w:t>
      </w:r>
      <w:r w:rsidRPr="00C47881">
        <w:t>response standard param</w:t>
      </w:r>
      <w:r>
        <w:t>eters are shown in table B.7.5</w:t>
      </w:r>
      <w:r w:rsidRPr="00C47881">
        <w:t>-1.</w:t>
      </w:r>
    </w:p>
    <w:p w14:paraId="37F12EFB" w14:textId="77777777" w:rsidR="00B71381" w:rsidRPr="00EA26B3" w:rsidRDefault="00B71381" w:rsidP="00B71381">
      <w:pPr>
        <w:pStyle w:val="TH"/>
      </w:pPr>
      <w:r>
        <w:t>Table B.</w:t>
      </w:r>
      <w:r>
        <w:rPr>
          <w:lang w:val="en-US"/>
        </w:rPr>
        <w:t>7.5</w:t>
      </w:r>
      <w:r w:rsidRPr="00EA26B3">
        <w:t xml:space="preserve">-1: </w:t>
      </w:r>
      <w:r>
        <w:t>T</w:t>
      </w:r>
      <w:proofErr w:type="spellStart"/>
      <w:r>
        <w:rPr>
          <w:lang w:val="en-US"/>
        </w:rPr>
        <w:t>oken</w:t>
      </w:r>
      <w:proofErr w:type="spellEnd"/>
      <w:r>
        <w:rPr>
          <w:lang w:val="en-US"/>
        </w:rPr>
        <w:t xml:space="preserve"> r</w:t>
      </w:r>
      <w:proofErr w:type="spellStart"/>
      <w:r w:rsidRPr="00EA26B3">
        <w:t>esponse</w:t>
      </w:r>
      <w:proofErr w:type="spellEnd"/>
      <w:r w:rsidRPr="00EA26B3">
        <w:t xml:space="preserve"> standard parameters</w:t>
      </w:r>
    </w:p>
    <w:tbl>
      <w:tblPr>
        <w:tblW w:w="8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09"/>
        <w:gridCol w:w="6327"/>
      </w:tblGrid>
      <w:tr w:rsidR="00B71381" w:rsidRPr="00EA26B3" w14:paraId="3BBFBFA6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3AA42AED" w14:textId="77777777" w:rsidR="00B71381" w:rsidRPr="001103C9" w:rsidRDefault="00B71381" w:rsidP="005C4667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6327" w:type="dxa"/>
            <w:shd w:val="clear" w:color="auto" w:fill="auto"/>
          </w:tcPr>
          <w:p w14:paraId="470F9479" w14:textId="77777777" w:rsidR="00B71381" w:rsidRPr="001103C9" w:rsidRDefault="00B71381" w:rsidP="005C4667">
            <w:pPr>
              <w:pStyle w:val="TAH"/>
            </w:pPr>
            <w:r w:rsidRPr="001103C9">
              <w:rPr>
                <w:lang w:eastAsia="en-GB"/>
              </w:rPr>
              <w:t>Values</w:t>
            </w:r>
          </w:p>
        </w:tc>
      </w:tr>
      <w:tr w:rsidR="00B71381" w:rsidRPr="00EA26B3" w14:paraId="6D4EBA2D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4628070A" w14:textId="77777777" w:rsidR="00B71381" w:rsidRPr="00EA26B3" w:rsidRDefault="00B71381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access_token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08A2EC45" w14:textId="77777777" w:rsidR="00B71381" w:rsidRPr="00EA26B3" w:rsidRDefault="00B71381" w:rsidP="005C4667">
            <w:pPr>
              <w:pStyle w:val="TAL"/>
              <w:tabs>
                <w:tab w:val="left" w:pos="5454"/>
              </w:tabs>
            </w:pPr>
            <w:r w:rsidRPr="00EA26B3">
              <w:t xml:space="preserve">REQUIRED. </w:t>
            </w:r>
            <w:r>
              <w:t>This is the issued access token.</w:t>
            </w:r>
          </w:p>
        </w:tc>
      </w:tr>
      <w:tr w:rsidR="00B71381" w:rsidRPr="00EA26B3" w14:paraId="0C37E2BC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00494983" w14:textId="77777777" w:rsidR="00B71381" w:rsidRDefault="00B71381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token_type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1695CF21" w14:textId="77777777" w:rsidR="00B71381" w:rsidRPr="00EA26B3" w:rsidRDefault="00B71381" w:rsidP="005C4667">
            <w:pPr>
              <w:pStyle w:val="TAL"/>
              <w:tabs>
                <w:tab w:val="left" w:pos="5454"/>
              </w:tabs>
            </w:pPr>
            <w:r>
              <w:t>REQUIRED. This field shall be “bearer”</w:t>
            </w:r>
          </w:p>
        </w:tc>
      </w:tr>
      <w:tr w:rsidR="00B71381" w:rsidRPr="00EA26B3" w14:paraId="0F8B2A43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5701FB8D" w14:textId="77777777" w:rsidR="00B71381" w:rsidRDefault="00B71381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expires_in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021C3789" w14:textId="77777777" w:rsidR="00B71381" w:rsidRDefault="00B71381" w:rsidP="005C4667">
            <w:pPr>
              <w:pStyle w:val="TAL"/>
              <w:tabs>
                <w:tab w:val="left" w:pos="5454"/>
              </w:tabs>
            </w:pPr>
            <w:r>
              <w:t>REQUIRED</w:t>
            </w:r>
            <w:r w:rsidRPr="00467C0A">
              <w:t xml:space="preserve">.  The lifetime in seconds of the </w:t>
            </w:r>
            <w:r>
              <w:t xml:space="preserve">access </w:t>
            </w:r>
            <w:r w:rsidRPr="00467C0A">
              <w:t>token.</w:t>
            </w:r>
            <w:r w:rsidRPr="00827501">
              <w:rPr>
                <w:rFonts w:ascii="Courier New" w:hAnsi="Courier New" w:cs="Courier New"/>
                <w:sz w:val="21"/>
                <w:szCs w:val="21"/>
              </w:rPr>
              <w:t xml:space="preserve">  </w:t>
            </w:r>
          </w:p>
        </w:tc>
      </w:tr>
      <w:tr w:rsidR="00B71381" w:rsidRPr="00EA26B3" w14:paraId="03F3DAB0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68E0F540" w14:textId="77777777" w:rsidR="00B71381" w:rsidRDefault="00B71381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Id_token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192D8FD7" w14:textId="77777777" w:rsidR="00B71381" w:rsidRPr="00467C0A" w:rsidRDefault="00B71381" w:rsidP="005C4667">
            <w:pPr>
              <w:pStyle w:val="TAL"/>
              <w:tabs>
                <w:tab w:val="left" w:pos="5454"/>
              </w:tabs>
            </w:pPr>
            <w:r>
              <w:t>OPTIONAL.  This is the issued id token.</w:t>
            </w:r>
          </w:p>
        </w:tc>
      </w:tr>
      <w:tr w:rsidR="00B71381" w:rsidRPr="00EA26B3" w14:paraId="3523B1F8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3D195287" w14:textId="77777777" w:rsidR="00B71381" w:rsidRDefault="00B71381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Refresh_token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0F7FCE8D" w14:textId="77777777" w:rsidR="00B71381" w:rsidRPr="00467C0A" w:rsidRDefault="00B71381" w:rsidP="005C4667">
            <w:pPr>
              <w:pStyle w:val="TAL"/>
              <w:tabs>
                <w:tab w:val="left" w:pos="5454"/>
              </w:tabs>
            </w:pPr>
            <w:r>
              <w:t>OPTIONAL.  This is the issued refresh token.</w:t>
            </w:r>
          </w:p>
        </w:tc>
      </w:tr>
    </w:tbl>
    <w:p w14:paraId="356F3A28" w14:textId="77777777" w:rsidR="00B71381" w:rsidRDefault="00B71381" w:rsidP="00B71381">
      <w:pPr>
        <w:keepNext/>
        <w:keepLines/>
      </w:pPr>
    </w:p>
    <w:p w14:paraId="0716D9D1" w14:textId="77777777" w:rsidR="00B71381" w:rsidRPr="00EA26B3" w:rsidRDefault="00B71381" w:rsidP="00B71381">
      <w:pPr>
        <w:keepNext/>
        <w:keepLines/>
      </w:pPr>
      <w:r w:rsidRPr="00EA26B3">
        <w:t>An example of a successful response might look like:</w:t>
      </w:r>
    </w:p>
    <w:p w14:paraId="12AECCC5" w14:textId="77777777" w:rsidR="00B71381" w:rsidRPr="00EA26B3" w:rsidRDefault="00B71381" w:rsidP="00B71381">
      <w:pPr>
        <w:pStyle w:val="EX"/>
        <w:keepNext/>
      </w:pPr>
      <w:r w:rsidRPr="00EA26B3">
        <w:t>EXAMPLE:</w:t>
      </w:r>
    </w:p>
    <w:p w14:paraId="56F24AA0" w14:textId="77777777" w:rsidR="00B71381" w:rsidRPr="00EA26B3" w:rsidRDefault="00B71381" w:rsidP="00B71381">
      <w:pPr>
        <w:pStyle w:val="PL"/>
        <w:rPr>
          <w:noProof w:val="0"/>
        </w:rPr>
      </w:pPr>
      <w:r w:rsidRPr="00EA26B3">
        <w:rPr>
          <w:rFonts w:eastAsia="Courier New"/>
          <w:noProof w:val="0"/>
        </w:rPr>
        <w:t>HTTP/1.1 200 OK</w:t>
      </w:r>
    </w:p>
    <w:p w14:paraId="2825CAA5" w14:textId="77777777" w:rsidR="00B71381" w:rsidRPr="00E8791A" w:rsidRDefault="00B71381" w:rsidP="00B71381">
      <w:pPr>
        <w:pStyle w:val="PL"/>
        <w:rPr>
          <w:noProof w:val="0"/>
        </w:rPr>
      </w:pPr>
      <w:r w:rsidRPr="00EA26B3">
        <w:rPr>
          <w:rFonts w:eastAsia="Courier New"/>
          <w:noProof w:val="0"/>
        </w:rPr>
        <w:lastRenderedPageBreak/>
        <w:t xml:space="preserve"> </w:t>
      </w:r>
      <w:r w:rsidRPr="00EA26B3">
        <w:rPr>
          <w:rFonts w:eastAsia="Courier New"/>
          <w:noProof w:val="0"/>
        </w:rPr>
        <w:tab/>
      </w:r>
      <w:bookmarkStart w:id="8" w:name="_GoBack"/>
      <w:r w:rsidRPr="00E8791A">
        <w:rPr>
          <w:rFonts w:eastAsia="Courier New"/>
          <w:noProof w:val="0"/>
        </w:rPr>
        <w:t>Content-Type: application/json;charset=UTF-8</w:t>
      </w:r>
    </w:p>
    <w:p w14:paraId="4CDBF2B5" w14:textId="77777777" w:rsidR="00B71381" w:rsidRPr="00E8791A" w:rsidRDefault="00B71381" w:rsidP="00B71381">
      <w:pPr>
        <w:pStyle w:val="PL"/>
        <w:rPr>
          <w:noProof w:val="0"/>
          <w:lang w:val="es-ES"/>
        </w:rPr>
      </w:pPr>
      <w:r w:rsidRPr="00E8791A">
        <w:rPr>
          <w:rFonts w:eastAsia="Courier New"/>
          <w:noProof w:val="0"/>
        </w:rPr>
        <w:t xml:space="preserve"> </w:t>
      </w:r>
      <w:r w:rsidRPr="00E8791A">
        <w:rPr>
          <w:rFonts w:eastAsia="Courier New"/>
          <w:noProof w:val="0"/>
        </w:rPr>
        <w:tab/>
      </w:r>
      <w:bookmarkEnd w:id="8"/>
      <w:r w:rsidRPr="00E8791A">
        <w:rPr>
          <w:rFonts w:eastAsia="Courier New"/>
          <w:noProof w:val="0"/>
          <w:lang w:val="es-ES"/>
        </w:rPr>
        <w:t>Cache-Control: no-store</w:t>
      </w:r>
    </w:p>
    <w:p w14:paraId="2CFAF0A2" w14:textId="77777777" w:rsidR="00B71381" w:rsidRPr="00E8791A" w:rsidRDefault="00B71381" w:rsidP="00B71381">
      <w:pPr>
        <w:pStyle w:val="PL"/>
        <w:rPr>
          <w:rFonts w:eastAsia="Courier New"/>
          <w:noProof w:val="0"/>
          <w:lang w:val="es-ES"/>
        </w:rPr>
      </w:pPr>
      <w:r w:rsidRPr="00E8791A">
        <w:rPr>
          <w:rFonts w:eastAsia="Courier New"/>
          <w:noProof w:val="0"/>
          <w:lang w:val="es-ES"/>
        </w:rPr>
        <w:t xml:space="preserve"> </w:t>
      </w:r>
      <w:r w:rsidRPr="00E8791A">
        <w:rPr>
          <w:rFonts w:eastAsia="Courier New"/>
          <w:noProof w:val="0"/>
          <w:lang w:val="es-ES"/>
        </w:rPr>
        <w:tab/>
        <w:t>Pragma: no-cache</w:t>
      </w:r>
    </w:p>
    <w:p w14:paraId="31EE3964" w14:textId="77777777" w:rsidR="00B71381" w:rsidRPr="00E8791A" w:rsidRDefault="00B71381" w:rsidP="00B71381">
      <w:pPr>
        <w:pStyle w:val="PL"/>
        <w:rPr>
          <w:noProof w:val="0"/>
          <w:lang w:val="es-ES"/>
        </w:rPr>
      </w:pPr>
      <w:r w:rsidRPr="00E8791A">
        <w:rPr>
          <w:rFonts w:eastAsia="Courier New"/>
          <w:noProof w:val="0"/>
          <w:lang w:val="es-ES"/>
        </w:rPr>
        <w:t>{</w:t>
      </w:r>
    </w:p>
    <w:p w14:paraId="1B1C7032" w14:textId="3C23350C" w:rsidR="00B71381" w:rsidRPr="00E8791A" w:rsidRDefault="00B71381" w:rsidP="00B71381">
      <w:pPr>
        <w:pStyle w:val="PL"/>
        <w:rPr>
          <w:rFonts w:eastAsia="Courier New"/>
          <w:noProof w:val="0"/>
          <w:lang w:val="es-ES"/>
        </w:rPr>
      </w:pPr>
      <w:r w:rsidRPr="00E8791A">
        <w:rPr>
          <w:rFonts w:eastAsia="Courier New"/>
          <w:noProof w:val="0"/>
          <w:lang w:val="es-ES"/>
        </w:rPr>
        <w:t> "access_token":"</w:t>
      </w:r>
      <w:ins w:id="9" w:author="Gauthier, Sandrine [FR]" w:date="2022-11-07T16:28:00Z">
        <w:r w:rsidR="004B7E3E" w:rsidRPr="00E8791A">
          <w:rPr>
            <w:rFonts w:eastAsia="Courier New"/>
            <w:noProof w:val="0"/>
            <w:lang w:val="es-ES"/>
          </w:rPr>
          <w:t>eyJhbGciOiJSUzI1NiJ9.eyJtY3B0dF9pZCI6ImFsaWNlQG9yZy5jb20iLCJleHAiOjE0NTM1MDYxMjEsInNjb3BlIjoib3BlbmlkIDNncHA6bWNwdHQ6cHR0X3NlcnZlciIsImNsaWVudF9pZCI6Im1jcHR0X2NsaWVudCJ9.yXGl0gu3SsRQ_VUrDTWuEp-X8wrj-xUzXzWhTnqntXn0fI6xLR0i6VHtY3L25w81u260bsOFUMiYLLBC0LOKi-SOcwMqrzH6_BZwjkRhExiAciHZNtwgIlHWYwpCuxQII0dcg7_bw_YAFEQQC9IDzsifPXl9JmazI8YMtGcAWohoiSi0KY1pnbORUDBSPLLFlekQH5aOWbe_6EF4pDbm5pH8GXLd_ZtxS7jC6tAAMsCvsRy7Pb_GeDr_jT8-IevGKWO82of7gaUQkF8qnKVagr4-qc2FJeSDuhj4ZvfL510cgcRGy4NJ_7xxS10bzFNLavfqOlgOelJv0KA9IAd-1Q</w:t>
        </w:r>
      </w:ins>
      <w:del w:id="10" w:author="Gauthier, Sandrine [FR]" w:date="2022-11-07T16:28:00Z">
        <w:r w:rsidRPr="00E8791A" w:rsidDel="004B7E3E">
          <w:rPr>
            <w:rFonts w:eastAsia="Courier New"/>
            <w:noProof w:val="0"/>
            <w:lang w:val="es-ES"/>
          </w:rPr>
          <w:delText>eyJhbGciOiJSUzI1NiJ9.eyJtY3B0dF9pZCI6ImFsaWNlQG9yZy5jb20iLCJleHAiOjE0NTM1MDYxMjEsInNjb3BlIjpbIm9wZW5pZCIsIjNncHA6bWNwdHQ6cHR0X3NlcnZlciJdLCJjbGllbnRfaWQiOiJtY3B0dF9jbGllbnQifQ.XYIqai4YKSZCKRNMLipGC_5nV4BE79IJpvjexWjIqqcqiEx6AmHHIRo0mhcxeCESrXei9krom9e8Goxr_hgF3szvgbwl8JRbFuv97XgepDLjEq4jL3Cbu41Q9b0WdXAdFmeEbiB8wo_xggiGwv6IDR1b3TgAAsdjkRxSK4ctIKPaOJSRmM7MKMcKhIug3BEkSC9-aXBTSIv5fAGN-ShDbPvHycBpjzKWXBvMIR5PaCg-9fwjELXZXdRwz8C6JbRM8aqzhdt4CVhQ3-Arip-S9CKd0tu-qhHfF2rvJDRlg8ZBiihdPH8mJs-qpTFep_1-kON3mL0_g54xVmlMwN0XQA</w:delText>
        </w:r>
      </w:del>
      <w:r w:rsidRPr="00E8791A">
        <w:rPr>
          <w:rFonts w:eastAsia="Courier New"/>
          <w:noProof w:val="0"/>
          <w:lang w:val="es-ES"/>
        </w:rPr>
        <w:t>",</w:t>
      </w:r>
      <w:r w:rsidRPr="00E8791A">
        <w:rPr>
          <w:rFonts w:eastAsia="Courier New"/>
          <w:noProof w:val="0"/>
          <w:lang w:val="es-ES"/>
        </w:rPr>
        <w:br/>
        <w:t> "refresh_token": "iTxQYALqlc7uLyFGpnl8tR8Y9gkw91mFy2qC9Yywkz",</w:t>
      </w:r>
      <w:r w:rsidRPr="00E8791A">
        <w:rPr>
          <w:rFonts w:eastAsia="Courier New"/>
          <w:noProof w:val="0"/>
          <w:lang w:val="es-ES"/>
        </w:rPr>
        <w:br/>
        <w:t> "token_type": "Bearer",</w:t>
      </w:r>
      <w:r w:rsidRPr="00E8791A">
        <w:rPr>
          <w:rFonts w:eastAsia="Courier New"/>
          <w:noProof w:val="0"/>
          <w:lang w:val="es-ES"/>
        </w:rPr>
        <w:br/>
        <w:t> "expires_in": 7199</w:t>
      </w:r>
      <w:r w:rsidRPr="00E8791A">
        <w:rPr>
          <w:rFonts w:eastAsia="Courier New"/>
          <w:noProof w:val="0"/>
          <w:lang w:val="es-ES"/>
        </w:rPr>
        <w:br/>
        <w:t>}</w:t>
      </w:r>
    </w:p>
    <w:p w14:paraId="2D08F0DA" w14:textId="77777777" w:rsidR="00B71381" w:rsidRPr="00E8791A" w:rsidRDefault="00B71381" w:rsidP="00B71381">
      <w:pPr>
        <w:pStyle w:val="PL"/>
        <w:rPr>
          <w:noProof w:val="0"/>
          <w:lang w:val="es-ES"/>
        </w:rPr>
      </w:pPr>
    </w:p>
    <w:p w14:paraId="4B0CA7FF" w14:textId="77777777" w:rsidR="00B71381" w:rsidRDefault="00B71381" w:rsidP="00B71381">
      <w:r w:rsidRPr="00EA26B3">
        <w:t>The MC</w:t>
      </w:r>
      <w:r>
        <w:t>X</w:t>
      </w:r>
      <w:r w:rsidRPr="00EA26B3">
        <w:t xml:space="preserve"> client then uses the access token to make authorized requests to the </w:t>
      </w:r>
      <w:r>
        <w:t xml:space="preserve">partner </w:t>
      </w:r>
      <w:r w:rsidRPr="00EA26B3">
        <w:t>MC</w:t>
      </w:r>
      <w:r>
        <w:t>X</w:t>
      </w:r>
      <w:r w:rsidRPr="00EA26B3">
        <w:t xml:space="preserve"> resource servers (MCPTT </w:t>
      </w:r>
      <w:r>
        <w:t>group management service</w:t>
      </w:r>
      <w:r w:rsidRPr="00EA26B3">
        <w:t xml:space="preserve">, </w:t>
      </w:r>
      <w:proofErr w:type="spellStart"/>
      <w:r>
        <w:t>MCVideo</w:t>
      </w:r>
      <w:proofErr w:type="spellEnd"/>
      <w:r>
        <w:t xml:space="preserve"> group management service, </w:t>
      </w:r>
      <w:proofErr w:type="spellStart"/>
      <w:r>
        <w:t>MCData</w:t>
      </w:r>
      <w:proofErr w:type="spellEnd"/>
      <w:r>
        <w:t xml:space="preserve"> group management service, </w:t>
      </w:r>
      <w:proofErr w:type="spellStart"/>
      <w:r>
        <w:t>etc</w:t>
      </w:r>
      <w:proofErr w:type="spellEnd"/>
      <w:r w:rsidRPr="00EA26B3">
        <w:t>) on behalf of the end user.</w:t>
      </w:r>
    </w:p>
    <w:p w14:paraId="3F95C272" w14:textId="77777777" w:rsidR="00B71381" w:rsidRDefault="00B71381" w:rsidP="00B71381">
      <w:pPr>
        <w:rPr>
          <w:noProof/>
        </w:rPr>
      </w:pPr>
      <w:r>
        <w:rPr>
          <w:noProof/>
          <w:highlight w:val="yellow"/>
        </w:rPr>
        <w:t>************************** END of 3</w:t>
      </w:r>
      <w:r w:rsidRPr="004B424B">
        <w:rPr>
          <w:noProof/>
          <w:highlight w:val="yellow"/>
          <w:vertAlign w:val="superscript"/>
        </w:rPr>
        <w:t>rd</w:t>
      </w:r>
      <w:r>
        <w:rPr>
          <w:noProof/>
          <w:highlight w:val="yellow"/>
        </w:rPr>
        <w:t xml:space="preserve"> CHANGE *****************************</w:t>
      </w:r>
    </w:p>
    <w:sectPr w:rsidR="00B71381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1C1231" w14:textId="77777777" w:rsidR="00233046" w:rsidRDefault="00233046">
      <w:r>
        <w:separator/>
      </w:r>
    </w:p>
  </w:endnote>
  <w:endnote w:type="continuationSeparator" w:id="0">
    <w:p w14:paraId="5B4C7452" w14:textId="77777777" w:rsidR="00233046" w:rsidRDefault="0023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8DD32A" w14:textId="77777777" w:rsidR="00233046" w:rsidRDefault="00233046">
      <w:r>
        <w:separator/>
      </w:r>
    </w:p>
  </w:footnote>
  <w:footnote w:type="continuationSeparator" w:id="0">
    <w:p w14:paraId="3FC44B55" w14:textId="77777777" w:rsidR="00233046" w:rsidRDefault="002330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authier, Sandrine [FR]">
    <w15:presenceInfo w15:providerId="AD" w15:userId="S-1-5-21-1318987518-1497286466-1555576864-660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47BFA"/>
    <w:rsid w:val="00192C46"/>
    <w:rsid w:val="001A08B3"/>
    <w:rsid w:val="001A2CA0"/>
    <w:rsid w:val="001A7B60"/>
    <w:rsid w:val="001B52F0"/>
    <w:rsid w:val="001B7A65"/>
    <w:rsid w:val="001E41F3"/>
    <w:rsid w:val="00233046"/>
    <w:rsid w:val="0026004D"/>
    <w:rsid w:val="002640DD"/>
    <w:rsid w:val="00275D12"/>
    <w:rsid w:val="002844DD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2219"/>
    <w:rsid w:val="00410371"/>
    <w:rsid w:val="004242F1"/>
    <w:rsid w:val="004B75B7"/>
    <w:rsid w:val="004B7E3E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356F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77E9"/>
    <w:rsid w:val="00AA2CBC"/>
    <w:rsid w:val="00AC5820"/>
    <w:rsid w:val="00AD1CD8"/>
    <w:rsid w:val="00AE7883"/>
    <w:rsid w:val="00B258BB"/>
    <w:rsid w:val="00B67B97"/>
    <w:rsid w:val="00B71381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791A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B7138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B7138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71381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B7138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664916-E3AF-487D-84FB-042603FD8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1639</Words>
  <Characters>9020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Gauthier, Sandrine [FR]</cp:lastModifiedBy>
  <cp:revision>12</cp:revision>
  <cp:lastPrinted>1899-12-31T23:00:00Z</cp:lastPrinted>
  <dcterms:created xsi:type="dcterms:W3CDTF">2020-02-03T08:32:00Z</dcterms:created>
  <dcterms:modified xsi:type="dcterms:W3CDTF">2022-11-09T06:55:00Z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S3-223891</vt:lpwstr>
  </property>
  <property fmtid="{D5CDD505-2E9C-101B-9397-08002B2CF9AE}" pid="10" name="Spec#">
    <vt:lpwstr>33.180</vt:lpwstr>
  </property>
  <property fmtid="{D5CDD505-2E9C-101B-9397-08002B2CF9AE}" pid="11" name="Cr#">
    <vt:lpwstr>0197</vt:lpwstr>
  </property>
  <property fmtid="{D5CDD505-2E9C-101B-9397-08002B2CF9AE}" pid="12" name="Revision">
    <vt:lpwstr>-</vt:lpwstr>
  </property>
  <property fmtid="{D5CDD505-2E9C-101B-9397-08002B2CF9AE}" pid="13" name="Version">
    <vt:lpwstr>15.12.0</vt:lpwstr>
  </property>
  <property fmtid="{D5CDD505-2E9C-101B-9397-08002B2CF9AE}" pid="14" name="CrTitle">
    <vt:lpwstr>[eMCSec] Mirror 33180 R14 Incorrect example</vt:lpwstr>
  </property>
  <property fmtid="{D5CDD505-2E9C-101B-9397-08002B2CF9AE}" pid="15" name="SourceIfWg">
    <vt:lpwstr>Airbus</vt:lpwstr>
  </property>
  <property fmtid="{D5CDD505-2E9C-101B-9397-08002B2CF9AE}" pid="16" name="SourceIfTsg">
    <vt:lpwstr/>
  </property>
  <property fmtid="{D5CDD505-2E9C-101B-9397-08002B2CF9AE}" pid="17" name="RelatedWis">
    <vt:lpwstr>MCPTT</vt:lpwstr>
  </property>
  <property fmtid="{D5CDD505-2E9C-101B-9397-08002B2CF9AE}" pid="18" name="Cat">
    <vt:lpwstr>A</vt:lpwstr>
  </property>
  <property fmtid="{D5CDD505-2E9C-101B-9397-08002B2CF9AE}" pid="19" name="ResDate">
    <vt:lpwstr>2022-11-07</vt:lpwstr>
  </property>
  <property fmtid="{D5CDD505-2E9C-101B-9397-08002B2CF9AE}" pid="20" name="Release">
    <vt:lpwstr>Rel-15</vt:lpwstr>
  </property>
  <property fmtid="{D5CDD505-2E9C-101B-9397-08002B2CF9AE}" pid="21" name="TitusGUID">
    <vt:lpwstr>c93da1d3-d2ea-40bc-95cb-ed9ab8e0d229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</Properties>
</file>